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00" w:rsidRPr="005F7300" w:rsidRDefault="005F7300" w:rsidP="005F730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5F7300">
        <w:rPr>
          <w:rFonts w:ascii="Verdana" w:hAnsi="Verdana"/>
          <w:b/>
          <w:sz w:val="20"/>
          <w:szCs w:val="20"/>
        </w:rPr>
        <w:t>П. 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пунктом 4.1 Информации о качестве обслуживания потребителей услуг ООО «НЭСК» за 2015 г.</w:t>
      </w:r>
    </w:p>
    <w:p w:rsidR="005F7300" w:rsidRDefault="005F7300" w:rsidP="005F7300">
      <w:pPr>
        <w:spacing w:after="0"/>
        <w:jc w:val="both"/>
        <w:rPr>
          <w:rFonts w:ascii="Verdana" w:hAnsi="Verdana"/>
          <w:sz w:val="20"/>
          <w:szCs w:val="20"/>
        </w:rPr>
      </w:pPr>
    </w:p>
    <w:p w:rsidR="005F7300" w:rsidRDefault="005F7300" w:rsidP="005F7300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AF520A">
        <w:rPr>
          <w:rFonts w:ascii="Verdana" w:hAnsi="Verdana"/>
          <w:sz w:val="20"/>
          <w:szCs w:val="20"/>
        </w:rPr>
        <w:t xml:space="preserve">Наибольшее количество обращений – </w:t>
      </w:r>
      <w:r>
        <w:rPr>
          <w:rFonts w:ascii="Verdana" w:hAnsi="Verdana"/>
          <w:sz w:val="20"/>
          <w:szCs w:val="20"/>
        </w:rPr>
        <w:t>обращения связанные с технологическим присоединением</w:t>
      </w:r>
      <w:r w:rsidRPr="00AF520A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84</w:t>
      </w:r>
      <w:r w:rsidRPr="00AF520A">
        <w:rPr>
          <w:rFonts w:ascii="Verdana" w:hAnsi="Verdana"/>
          <w:sz w:val="20"/>
          <w:szCs w:val="20"/>
        </w:rPr>
        <w:t xml:space="preserve"> обращения. </w:t>
      </w:r>
    </w:p>
    <w:p w:rsidR="0051179B" w:rsidRDefault="0051179B"/>
    <w:sectPr w:rsidR="0051179B" w:rsidSect="0051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300"/>
    <w:rsid w:val="0051179B"/>
    <w:rsid w:val="005F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18 Информация о качестве обслуживания потребителей услуг</_x0420__x0430__x0437__x0434__x0435__x043b_>
    <_x0413__x043e__x0434_ xmlns="aa3e204f-40c9-4896-a7d3-8d249df789ab">2015 год</_x0413__x043e__x0434_>
  </documentManagement>
</p:properties>
</file>

<file path=customXml/itemProps1.xml><?xml version="1.0" encoding="utf-8"?>
<ds:datastoreItem xmlns:ds="http://schemas.openxmlformats.org/officeDocument/2006/customXml" ds:itemID="{409B690F-B50E-48AB-814C-BBDE013FCB18}"/>
</file>

<file path=customXml/itemProps2.xml><?xml version="1.0" encoding="utf-8"?>
<ds:datastoreItem xmlns:ds="http://schemas.openxmlformats.org/officeDocument/2006/customXml" ds:itemID="{9E5BE8C8-3FAE-42AF-83AA-E9250547C2F9}"/>
</file>

<file path=customXml/itemProps3.xml><?xml version="1.0" encoding="utf-8"?>
<ds:datastoreItem xmlns:ds="http://schemas.openxmlformats.org/officeDocument/2006/customXml" ds:itemID="{53DAA686-A645-4A07-9251-9039E1A71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gaz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18 Информация о качестве обслуживания потребителей услуг </dc:title>
  <dc:subject/>
  <dc:creator>Korshunovaea</dc:creator>
  <cp:keywords/>
  <dc:description/>
  <cp:lastModifiedBy>Korshunovaea</cp:lastModifiedBy>
  <cp:revision>2</cp:revision>
  <dcterms:created xsi:type="dcterms:W3CDTF">2017-06-27T06:29:00Z</dcterms:created>
  <dcterms:modified xsi:type="dcterms:W3CDTF">2017-06-27T06:30:00Z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