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05" w:rsidRDefault="005D5705" w:rsidP="005D5705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Информация о качестве услуг по технологическому присоединению </w:t>
      </w:r>
    </w:p>
    <w:p w:rsidR="005D5705" w:rsidRDefault="005D5705" w:rsidP="005D5705">
      <w:pPr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ООО «НЭСК» за 20</w:t>
      </w:r>
      <w:r w:rsidR="00551C99">
        <w:rPr>
          <w:rFonts w:ascii="Times New Roman" w:hAnsi="Times New Roman"/>
          <w:b/>
          <w:bCs/>
          <w:sz w:val="27"/>
          <w:szCs w:val="27"/>
        </w:rPr>
        <w:t>20</w:t>
      </w:r>
      <w:r>
        <w:rPr>
          <w:rFonts w:ascii="Times New Roman" w:hAnsi="Times New Roman"/>
          <w:b/>
          <w:bCs/>
          <w:sz w:val="27"/>
          <w:szCs w:val="27"/>
        </w:rPr>
        <w:t xml:space="preserve"> г.</w:t>
      </w:r>
    </w:p>
    <w:tbl>
      <w:tblPr>
        <w:tblW w:w="146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"/>
        <w:gridCol w:w="2050"/>
        <w:gridCol w:w="495"/>
        <w:gridCol w:w="601"/>
        <w:gridCol w:w="1066"/>
        <w:gridCol w:w="619"/>
        <w:gridCol w:w="632"/>
        <w:gridCol w:w="1190"/>
        <w:gridCol w:w="495"/>
        <w:gridCol w:w="649"/>
        <w:gridCol w:w="1190"/>
        <w:gridCol w:w="495"/>
        <w:gridCol w:w="663"/>
        <w:gridCol w:w="1190"/>
        <w:gridCol w:w="495"/>
        <w:gridCol w:w="675"/>
        <w:gridCol w:w="1190"/>
        <w:gridCol w:w="607"/>
      </w:tblGrid>
      <w:tr w:rsidR="005D5705" w:rsidTr="00593E4E">
        <w:trPr>
          <w:jc w:val="center"/>
        </w:trPr>
        <w:tc>
          <w:tcPr>
            <w:tcW w:w="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116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Категория присоединения потребителей услуг по передаче электрической энергии в разбивке по мощности, в динамике по годам </w:t>
            </w:r>
          </w:p>
        </w:tc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5D5705" w:rsidTr="00593E4E">
        <w:trPr>
          <w:jc w:val="center"/>
        </w:trPr>
        <w:tc>
          <w:tcPr>
            <w:tcW w:w="3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до 15 кВт включительно 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свыше 15 кВт и до 150 кВт включительно </w:t>
            </w:r>
          </w:p>
        </w:tc>
        <w:tc>
          <w:tcPr>
            <w:tcW w:w="23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свыше 150 кВт и менее 670 кВт </w:t>
            </w:r>
          </w:p>
        </w:tc>
        <w:tc>
          <w:tcPr>
            <w:tcW w:w="23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не менее 670 кВт </w:t>
            </w: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3831E8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объекты по производству электрической энергии </w:t>
            </w:r>
          </w:p>
        </w:tc>
        <w:tc>
          <w:tcPr>
            <w:tcW w:w="6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C99" w:rsidTr="00593E4E">
        <w:trPr>
          <w:jc w:val="center"/>
        </w:trPr>
        <w:tc>
          <w:tcPr>
            <w:tcW w:w="3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3831E8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3831E8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3831E8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3831E8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3831E8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2020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E4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Число заявок на технологическое присоединение, поданных заявителями, штуки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F41" w:rsidRPr="00D10BFE" w:rsidRDefault="00551C99" w:rsidP="00803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D6B" w:rsidRPr="00D10BFE" w:rsidRDefault="00551C99" w:rsidP="00B23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-33,3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B23D6B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51C99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7E6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-66,67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7E644F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-33,3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93E4E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51C9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Число заявок на технологическое присоединение, по которым направлен проект договора об осуществлении технологического </w:t>
            </w:r>
            <w:r w:rsidRPr="00D10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присоединения к электрическим сетям с нарушением сроков, подтвержденным актами контролирующих организаций и (или) решениями суда, штуки, в том числе: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по вине сетевой организации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по вине сторонних лиц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Средняя продолжительность подготовки и направления проекта договора об осуществлении технологического присоединения к электрическим сетям, дней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1C99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Число заключенных договоров об осуществлении технологического присоединения к электрическим сетям, штуки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-66,67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-66,67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-100,0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1C99" w:rsidRPr="00D10BFE" w:rsidRDefault="00551C99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Число исполненных договоров об осуществлении </w:t>
            </w:r>
            <w:r w:rsidRPr="00D10B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технологического присоединения к электрическим сетям, штуки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93E4E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596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-33,3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6D0EB2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C37A93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7.1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по вине сетевой организации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7.2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по вине заявителя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E4E" w:rsidRPr="00D10BFE" w:rsidTr="00593E4E">
        <w:trPr>
          <w:jc w:val="center"/>
        </w:trPr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 xml:space="preserve">Средняя продолжительность исполнения договоров об осуществлении технологического присоединения к электрическим сетям, дней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705" w:rsidRPr="00D10BFE" w:rsidRDefault="005D5705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5705" w:rsidRDefault="005D5705" w:rsidP="005D5705">
      <w:pPr>
        <w:jc w:val="center"/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tbl>
      <w:tblPr>
        <w:tblW w:w="145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904"/>
        <w:gridCol w:w="495"/>
        <w:gridCol w:w="659"/>
        <w:gridCol w:w="1190"/>
        <w:gridCol w:w="615"/>
        <w:gridCol w:w="706"/>
        <w:gridCol w:w="1190"/>
        <w:gridCol w:w="495"/>
        <w:gridCol w:w="734"/>
        <w:gridCol w:w="1190"/>
        <w:gridCol w:w="495"/>
        <w:gridCol w:w="756"/>
        <w:gridCol w:w="1190"/>
        <w:gridCol w:w="495"/>
        <w:gridCol w:w="774"/>
        <w:gridCol w:w="1190"/>
      </w:tblGrid>
      <w:tr w:rsidR="00E54F77" w:rsidTr="00551C99">
        <w:trPr>
          <w:jc w:val="center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19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Категории обращений потребителей </w:t>
            </w:r>
          </w:p>
        </w:tc>
        <w:tc>
          <w:tcPr>
            <w:tcW w:w="121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обслуживания 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Очная форма </w:t>
            </w:r>
          </w:p>
        </w:tc>
        <w:tc>
          <w:tcPr>
            <w:tcW w:w="2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Заочная форма с использованием телефонной связи </w:t>
            </w:r>
          </w:p>
        </w:tc>
        <w:tc>
          <w:tcPr>
            <w:tcW w:w="2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форма с использованием сети Интернет </w:t>
            </w:r>
          </w:p>
        </w:tc>
        <w:tc>
          <w:tcPr>
            <w:tcW w:w="2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Письменная форма с использованием почтовой связи </w:t>
            </w:r>
          </w:p>
        </w:tc>
        <w:tc>
          <w:tcPr>
            <w:tcW w:w="2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Прочее 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95961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E95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596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Динамика изменения показателя, % </w:t>
            </w:r>
          </w:p>
        </w:tc>
      </w:tr>
      <w:tr w:rsidR="00E95961" w:rsidTr="00E95961">
        <w:trPr>
          <w:trHeight w:val="391"/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3831E8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3831E8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Всего обращений потребителей, в том числе: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95961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CA72F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95961" w:rsidP="00CA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A72FA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CA72F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395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3831E8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3831E8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оказание услуг по передаче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3831E8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1.2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3831E8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1E8">
              <w:rPr>
                <w:rFonts w:ascii="Times New Roman" w:hAnsi="Times New Roman"/>
                <w:sz w:val="24"/>
                <w:szCs w:val="24"/>
              </w:rPr>
              <w:t xml:space="preserve">осуществление технологического присоединения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95961" w:rsidP="006F7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CA72FA" w:rsidP="00E95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0AA" w:rsidRPr="00D10BFE" w:rsidRDefault="00E95961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A72FA">
              <w:rPr>
                <w:rFonts w:ascii="Times New Roman" w:hAnsi="Times New Roman"/>
                <w:sz w:val="24"/>
                <w:szCs w:val="24"/>
              </w:rPr>
              <w:t>52,38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CA72FA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3950AA" w:rsidP="00551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/>
          <w:p w:rsidR="003950AA" w:rsidRPr="00D10BFE" w:rsidRDefault="003950AA" w:rsidP="00551C99">
            <w: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коммерческий учет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обслуживания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электросетевых объектов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прочее (указать)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Жалобы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услуг по передаче электрической энергии, в том числе: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D10BF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2.1.1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услуг по передаче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2.1.2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технологического присоединения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коммерческий учет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обслуживания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техническое обслуживание объектов электросетевого хозяйства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прочее (указать)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Заявка на оказание услуг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2FA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2FA" w:rsidRPr="002515EE" w:rsidRDefault="00CA72FA" w:rsidP="00CA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5EE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2FA" w:rsidRPr="002515EE" w:rsidRDefault="00CA72FA" w:rsidP="00CA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5EE">
              <w:rPr>
                <w:rFonts w:ascii="Times New Roman" w:hAnsi="Times New Roman"/>
                <w:sz w:val="24"/>
                <w:szCs w:val="24"/>
              </w:rPr>
              <w:t xml:space="preserve">по технологическому присоединению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-52,38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Pr="00D10BFE" w:rsidRDefault="00CA72FA" w:rsidP="00CA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B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2FA" w:rsidRDefault="00CA72FA" w:rsidP="00CA72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заключение договора на оказание услуг по передаче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коммерческого учета электрической энергии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95961" w:rsidTr="00E95961">
        <w:trPr>
          <w:jc w:val="center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 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прочее (указать) 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4.2 </w:t>
      </w:r>
      <w:r w:rsidRPr="0048057F">
        <w:rPr>
          <w:rFonts w:ascii="Times New Roman" w:hAnsi="Times New Roman"/>
          <w:b/>
          <w:bCs/>
          <w:sz w:val="28"/>
          <w:szCs w:val="28"/>
        </w:rPr>
        <w:t>Информация о деятельности офисов обслуживани</w:t>
      </w:r>
      <w:r>
        <w:rPr>
          <w:rFonts w:ascii="Times New Roman" w:hAnsi="Times New Roman"/>
          <w:b/>
          <w:bCs/>
          <w:sz w:val="28"/>
          <w:szCs w:val="28"/>
        </w:rPr>
        <w:t xml:space="preserve">я потребителей </w:t>
      </w:r>
      <w:r w:rsidR="00C4590A">
        <w:rPr>
          <w:rFonts w:ascii="Times New Roman" w:hAnsi="Times New Roman"/>
          <w:b/>
          <w:bCs/>
          <w:sz w:val="28"/>
          <w:szCs w:val="28"/>
        </w:rPr>
        <w:t>ООО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4590A">
        <w:rPr>
          <w:rFonts w:ascii="Times New Roman" w:hAnsi="Times New Roman"/>
          <w:b/>
          <w:bCs/>
          <w:sz w:val="28"/>
          <w:szCs w:val="28"/>
        </w:rPr>
        <w:t>НЭСК</w:t>
      </w:r>
      <w:r>
        <w:rPr>
          <w:rFonts w:ascii="Times New Roman" w:hAnsi="Times New Roman"/>
          <w:b/>
          <w:bCs/>
          <w:sz w:val="28"/>
          <w:szCs w:val="28"/>
        </w:rPr>
        <w:t>» за 20</w:t>
      </w:r>
      <w:r w:rsidR="00E95961">
        <w:rPr>
          <w:rFonts w:ascii="Times New Roman" w:hAnsi="Times New Roman"/>
          <w:b/>
          <w:bCs/>
          <w:sz w:val="28"/>
          <w:szCs w:val="28"/>
        </w:rPr>
        <w:t>20</w:t>
      </w:r>
      <w:r w:rsidRPr="0048057F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"/>
        <w:gridCol w:w="1406"/>
        <w:gridCol w:w="1734"/>
        <w:gridCol w:w="1743"/>
        <w:gridCol w:w="1250"/>
        <w:gridCol w:w="1328"/>
        <w:gridCol w:w="1790"/>
        <w:gridCol w:w="1401"/>
        <w:gridCol w:w="1401"/>
        <w:gridCol w:w="1218"/>
        <w:gridCol w:w="1240"/>
      </w:tblGrid>
      <w:tr w:rsidR="00E54F77" w:rsidTr="00C4590A">
        <w:trPr>
          <w:jc w:val="center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Офис обслуживания потребителей 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Тип офиса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Адрес местонахождения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Номер телефона, адрес электронной почты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Режим работы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Предоставляемые услуги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Количество потребителей, обратившихся очно в отчетном периоде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Среднее время на обслуживание потребителя, мин.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Среднее время ожидания потребителя в очереди, мин.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9F5A3E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5A3E">
              <w:rPr>
                <w:rFonts w:ascii="Times New Roman" w:hAnsi="Times New Roman"/>
                <w:sz w:val="20"/>
                <w:szCs w:val="20"/>
              </w:rPr>
              <w:t xml:space="preserve">Количество сторонних организаций на территории офиса обслуживания (при наличии указать названия организаций) </w:t>
            </w:r>
          </w:p>
        </w:tc>
      </w:tr>
      <w:tr w:rsidR="00E54F77" w:rsidTr="00C4590A">
        <w:trPr>
          <w:jc w:val="center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11 </w:t>
            </w:r>
          </w:p>
        </w:tc>
      </w:tr>
      <w:tr w:rsidR="00E54F77" w:rsidTr="00C4590A">
        <w:trPr>
          <w:trHeight w:val="1009"/>
          <w:jc w:val="center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Default="00C4590A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>ЦОП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>Центральный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C45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 xml:space="preserve">г. Н. Новгород, пр. </w:t>
            </w:r>
            <w:r w:rsidR="00C4590A">
              <w:rPr>
                <w:rFonts w:ascii="Times New Roman" w:hAnsi="Times New Roman"/>
              </w:rPr>
              <w:t>Ленина, 88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27E" w:rsidRDefault="002D627E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290-86-00</w:t>
            </w:r>
          </w:p>
          <w:p w:rsidR="002D627E" w:rsidRDefault="002D627E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D627E">
              <w:rPr>
                <w:rFonts w:ascii="Times New Roman" w:hAnsi="Times New Roman"/>
              </w:rPr>
              <w:t>tech.pris@ne-sk.ru</w:t>
            </w:r>
          </w:p>
          <w:p w:rsidR="002D627E" w:rsidRPr="00867CFB" w:rsidRDefault="002D627E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D38" w:rsidRDefault="00D62D38" w:rsidP="00D62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7.30-16.15 пн.-чет.</w:t>
            </w:r>
          </w:p>
          <w:p w:rsidR="00D62D38" w:rsidRDefault="00D62D38" w:rsidP="00D62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7.30-15.15</w:t>
            </w:r>
          </w:p>
          <w:p w:rsidR="00E54F77" w:rsidRPr="00867CFB" w:rsidRDefault="00D62D38" w:rsidP="00D62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пят.</w:t>
            </w:r>
          </w:p>
        </w:tc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>Оказания услуг по технологическим присоединениям</w:t>
            </w:r>
            <w:r>
              <w:rPr>
                <w:rFonts w:ascii="Times New Roman" w:hAnsi="Times New Roman"/>
              </w:rPr>
              <w:t>, прием корреспонденции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867CFB" w:rsidRDefault="00F16FC4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>0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F77" w:rsidRPr="00867CFB" w:rsidRDefault="00E54F77" w:rsidP="00551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CFB">
              <w:rPr>
                <w:rFonts w:ascii="Times New Roman" w:hAnsi="Times New Roman"/>
              </w:rPr>
              <w:t>0</w:t>
            </w:r>
          </w:p>
        </w:tc>
      </w:tr>
    </w:tbl>
    <w:p w:rsidR="00E54F77" w:rsidRDefault="00E54F77" w:rsidP="00E54F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54F77" w:rsidSect="005D57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E2"/>
    <w:rsid w:val="000F41BA"/>
    <w:rsid w:val="00116A0C"/>
    <w:rsid w:val="00214C5A"/>
    <w:rsid w:val="002D627E"/>
    <w:rsid w:val="003950AA"/>
    <w:rsid w:val="00551C99"/>
    <w:rsid w:val="00593E4E"/>
    <w:rsid w:val="005B3EBD"/>
    <w:rsid w:val="005D5705"/>
    <w:rsid w:val="006158F9"/>
    <w:rsid w:val="006C284C"/>
    <w:rsid w:val="006D0EB2"/>
    <w:rsid w:val="006F79C4"/>
    <w:rsid w:val="00753D7F"/>
    <w:rsid w:val="007619CC"/>
    <w:rsid w:val="007E644F"/>
    <w:rsid w:val="00803F41"/>
    <w:rsid w:val="00893BCD"/>
    <w:rsid w:val="00AA1BE2"/>
    <w:rsid w:val="00B13716"/>
    <w:rsid w:val="00B23D6B"/>
    <w:rsid w:val="00C37A93"/>
    <w:rsid w:val="00C4590A"/>
    <w:rsid w:val="00CA72FA"/>
    <w:rsid w:val="00D62D38"/>
    <w:rsid w:val="00E54F77"/>
    <w:rsid w:val="00E95961"/>
    <w:rsid w:val="00F16FC4"/>
    <w:rsid w:val="00F3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510BA-6F5F-462D-BD30-10DC4E35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GAZGROUP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Гогина Екатерина Александровна</dc:creator>
  <cp:keywords/>
  <dc:description/>
  <cp:lastModifiedBy>user</cp:lastModifiedBy>
  <cp:revision>6</cp:revision>
  <dcterms:created xsi:type="dcterms:W3CDTF">2021-06-09T05:44:00Z</dcterms:created>
  <dcterms:modified xsi:type="dcterms:W3CDTF">2021-06-09T06:29:00Z</dcterms:modified>
</cp:coreProperties>
</file>