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DF" w:rsidRPr="00D078F7" w:rsidRDefault="00D66BDF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</w:t>
      </w:r>
      <w:r w:rsidRPr="00D66BDF">
        <w:rPr>
          <w:rFonts w:ascii="Times New Roman" w:hAnsi="Times New Roman" w:cs="Times New Roman"/>
          <w:b/>
          <w:sz w:val="24"/>
          <w:szCs w:val="24"/>
        </w:rPr>
        <w:t>Информация о качестве услуг по передаче электрической энергии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020"/>
        <w:gridCol w:w="884"/>
        <w:gridCol w:w="1240"/>
      </w:tblGrid>
      <w:tr w:rsidR="00D66BDF" w:rsidTr="00D66BDF">
        <w:tc>
          <w:tcPr>
            <w:tcW w:w="509" w:type="dxa"/>
            <w:vMerge w:val="restart"/>
          </w:tcPr>
          <w:p w:rsidR="00D66BDF" w:rsidRDefault="00D66BDF" w:rsidP="00D66BD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46" w:type="dxa"/>
            <w:vMerge w:val="restart"/>
          </w:tcPr>
          <w:p w:rsidR="00D66BDF" w:rsidRDefault="00D66BDF" w:rsidP="00D66BDF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144" w:type="dxa"/>
            <w:gridSpan w:val="3"/>
          </w:tcPr>
          <w:p w:rsidR="00D66BDF" w:rsidRDefault="00D66BDF" w:rsidP="00D66BDF">
            <w:pPr>
              <w:pStyle w:val="ConsPlusNormal"/>
              <w:jc w:val="center"/>
            </w:pPr>
            <w:r>
              <w:t>Значение показателя, годы</w:t>
            </w:r>
          </w:p>
        </w:tc>
      </w:tr>
      <w:tr w:rsidR="00D66BDF" w:rsidTr="00572A62">
        <w:tc>
          <w:tcPr>
            <w:tcW w:w="509" w:type="dxa"/>
            <w:vMerge/>
          </w:tcPr>
          <w:p w:rsidR="00D66BDF" w:rsidRDefault="00D66BDF" w:rsidP="00D66BDF"/>
        </w:tc>
        <w:tc>
          <w:tcPr>
            <w:tcW w:w="6046" w:type="dxa"/>
            <w:vMerge/>
          </w:tcPr>
          <w:p w:rsidR="00D66BDF" w:rsidRDefault="00D66BDF" w:rsidP="00D66BDF"/>
        </w:tc>
        <w:tc>
          <w:tcPr>
            <w:tcW w:w="1020" w:type="dxa"/>
          </w:tcPr>
          <w:p w:rsidR="00D66BDF" w:rsidRDefault="00D66BDF" w:rsidP="000436B3">
            <w:pPr>
              <w:pStyle w:val="ConsPlusNormal"/>
              <w:jc w:val="center"/>
            </w:pPr>
            <w:r>
              <w:t>201</w:t>
            </w:r>
            <w:r w:rsidR="000436B3">
              <w:t>7</w:t>
            </w:r>
          </w:p>
        </w:tc>
        <w:tc>
          <w:tcPr>
            <w:tcW w:w="884" w:type="dxa"/>
          </w:tcPr>
          <w:p w:rsidR="00D66BDF" w:rsidRDefault="00D66BDF" w:rsidP="000436B3">
            <w:pPr>
              <w:pStyle w:val="ConsPlusNormal"/>
              <w:jc w:val="center"/>
            </w:pPr>
            <w:r>
              <w:t>201</w:t>
            </w:r>
            <w:r w:rsidR="000436B3">
              <w:t>8</w:t>
            </w:r>
          </w:p>
        </w:tc>
        <w:tc>
          <w:tcPr>
            <w:tcW w:w="1240" w:type="dxa"/>
          </w:tcPr>
          <w:p w:rsidR="00D66BDF" w:rsidRDefault="00D66BDF" w:rsidP="00D66BDF">
            <w:pPr>
              <w:pStyle w:val="ConsPlusNormal"/>
              <w:jc w:val="center"/>
            </w:pPr>
            <w:r>
              <w:t>Динамика изменения показателя</w:t>
            </w:r>
            <w:r w:rsidR="00097E65">
              <w:t>%</w:t>
            </w:r>
          </w:p>
        </w:tc>
      </w:tr>
      <w:tr w:rsidR="00D66BDF" w:rsidTr="00572A62">
        <w:tc>
          <w:tcPr>
            <w:tcW w:w="509" w:type="dxa"/>
          </w:tcPr>
          <w:p w:rsidR="00D66BDF" w:rsidRDefault="00D66BDF" w:rsidP="00D66B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6" w:type="dxa"/>
          </w:tcPr>
          <w:p w:rsidR="00D66BDF" w:rsidRDefault="00D66BDF" w:rsidP="00D66B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D66BDF" w:rsidRDefault="00D66BDF" w:rsidP="00D66B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4" w:type="dxa"/>
          </w:tcPr>
          <w:p w:rsidR="00D66BDF" w:rsidRDefault="00D66BDF" w:rsidP="00D66B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0" w:type="dxa"/>
          </w:tcPr>
          <w:p w:rsidR="00D66BDF" w:rsidRDefault="00D66BDF" w:rsidP="00D66BDF">
            <w:pPr>
              <w:pStyle w:val="ConsPlusNormal"/>
              <w:jc w:val="center"/>
            </w:pPr>
            <w:r>
              <w:t>5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both"/>
            </w:pPr>
            <w:r>
              <w:t>Показатель средней продолжительности прекращений передачи электрической энергии (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324E0AA0" wp14:editId="76FA6866">
                  <wp:extent cx="946150" cy="469900"/>
                  <wp:effectExtent l="0" t="0" r="6350" b="0"/>
                  <wp:docPr id="1" name="Рисунок 1" descr="base_1_182042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182042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0,0797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0,00051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-99,36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СН1 (35 - 60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СН2 (1 - 20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-99,36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both"/>
            </w:pPr>
            <w:r>
              <w:t>Показатель средней частоты прекращений передачи электрической энергии (</w:t>
            </w:r>
            <w:r>
              <w:rPr>
                <w:noProof/>
              </w:rPr>
              <w:drawing>
                <wp:inline distT="0" distB="0" distL="0" distR="0" wp14:anchorId="7F840DCF" wp14:editId="0812A8AD">
                  <wp:extent cx="419100" cy="247650"/>
                  <wp:effectExtent l="0" t="0" r="0" b="0"/>
                  <wp:docPr id="2" name="Рисунок 2" descr="base_1_182042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182042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0,01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0,004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-60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СН1 (35 - 60 кВ)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СН2 (1 - 20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both"/>
            </w:pPr>
            <w: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noProof/>
              </w:rPr>
              <w:drawing>
                <wp:inline distT="0" distB="0" distL="0" distR="0" wp14:anchorId="4EDDACAB" wp14:editId="29360253">
                  <wp:extent cx="660400" cy="260350"/>
                  <wp:effectExtent l="0" t="0" r="6350" b="6350"/>
                  <wp:docPr id="3" name="Рисунок 3" descr="base_1_182042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182042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-60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СН1 (35 - 60 кВ)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СН2 (1 - 20 кВ)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both"/>
            </w:pPr>
            <w: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</w:t>
            </w:r>
            <w:r>
              <w:lastRenderedPageBreak/>
              <w:t>организации (смежной сетевой организации, иных владельцев объектов электросетевого хозяйства) (</w:t>
            </w:r>
            <w:r>
              <w:rPr>
                <w:noProof/>
              </w:rPr>
              <w:drawing>
                <wp:inline distT="0" distB="0" distL="0" distR="0" wp14:anchorId="1803FAB4" wp14:editId="6BB588FB">
                  <wp:extent cx="666750" cy="260350"/>
                  <wp:effectExtent l="0" t="0" r="0" b="6350"/>
                  <wp:docPr id="4" name="Рисунок 4" descr="base_1_182042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182042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ВН (110 кВ и выше)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СН1 (35 - 60 кВ)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СН2 (1 - 20 кВ)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0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right"/>
            </w:pPr>
            <w:r>
              <w:t>НН (до 1 кВ)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noProof/>
                <w:color w:val="000000"/>
              </w:rPr>
            </w:pP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both"/>
            </w:pPr>
            <w: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C6197" w:rsidTr="006677C9">
        <w:tc>
          <w:tcPr>
            <w:tcW w:w="509" w:type="dxa"/>
            <w:vAlign w:val="center"/>
          </w:tcPr>
          <w:p w:rsidR="00FC6197" w:rsidRDefault="00FC6197" w:rsidP="00FC619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046" w:type="dxa"/>
          </w:tcPr>
          <w:p w:rsidR="00FC6197" w:rsidRDefault="00FC6197" w:rsidP="00FC6197">
            <w:pPr>
              <w:pStyle w:val="ConsPlusNormal"/>
              <w:jc w:val="both"/>
            </w:pPr>
            <w: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197" w:rsidRDefault="00FC6197" w:rsidP="00FC61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D66BDF" w:rsidRDefault="00D66BDF">
      <w:pPr>
        <w:pStyle w:val="ConsPlusNormal"/>
      </w:pPr>
      <w:r>
        <w:br w:type="textWrapping" w:clear="all"/>
      </w:r>
    </w:p>
    <w:p w:rsidR="00D07A8A" w:rsidRDefault="00D07A8A"/>
    <w:sectPr w:rsidR="00D07A8A" w:rsidSect="00D078F7">
      <w:pgSz w:w="11906" w:h="16838"/>
      <w:pgMar w:top="284" w:right="572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D4" w:rsidRDefault="009A7AD4" w:rsidP="00D66BDF">
      <w:pPr>
        <w:spacing w:after="0" w:line="240" w:lineRule="auto"/>
      </w:pPr>
      <w:r>
        <w:separator/>
      </w:r>
    </w:p>
  </w:endnote>
  <w:endnote w:type="continuationSeparator" w:id="0">
    <w:p w:rsidR="009A7AD4" w:rsidRDefault="009A7AD4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D4" w:rsidRDefault="009A7AD4" w:rsidP="00D66BDF">
      <w:pPr>
        <w:spacing w:after="0" w:line="240" w:lineRule="auto"/>
      </w:pPr>
      <w:r>
        <w:separator/>
      </w:r>
    </w:p>
  </w:footnote>
  <w:footnote w:type="continuationSeparator" w:id="0">
    <w:p w:rsidR="009A7AD4" w:rsidRDefault="009A7AD4" w:rsidP="00D66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DF"/>
    <w:rsid w:val="000436B3"/>
    <w:rsid w:val="00097E65"/>
    <w:rsid w:val="001955ED"/>
    <w:rsid w:val="002F7B40"/>
    <w:rsid w:val="00396755"/>
    <w:rsid w:val="00433C0C"/>
    <w:rsid w:val="004F2E0F"/>
    <w:rsid w:val="00572A62"/>
    <w:rsid w:val="00587827"/>
    <w:rsid w:val="005D2D37"/>
    <w:rsid w:val="00684240"/>
    <w:rsid w:val="007E356D"/>
    <w:rsid w:val="00841C70"/>
    <w:rsid w:val="008A0BE5"/>
    <w:rsid w:val="008C2DAA"/>
    <w:rsid w:val="009176AC"/>
    <w:rsid w:val="009A7AD4"/>
    <w:rsid w:val="00AF6064"/>
    <w:rsid w:val="00BE1E87"/>
    <w:rsid w:val="00C03A2E"/>
    <w:rsid w:val="00C544FB"/>
    <w:rsid w:val="00D078F7"/>
    <w:rsid w:val="00D07A8A"/>
    <w:rsid w:val="00D66BDF"/>
    <w:rsid w:val="00D81DB2"/>
    <w:rsid w:val="00EB576E"/>
    <w:rsid w:val="00F91292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3FB90-5666-4DB0-A95E-950C18A2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6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6BDF"/>
  </w:style>
  <w:style w:type="paragraph" w:styleId="a5">
    <w:name w:val="footer"/>
    <w:basedOn w:val="a"/>
    <w:link w:val="a6"/>
    <w:uiPriority w:val="99"/>
    <w:semiHidden/>
    <w:unhideWhenUsed/>
    <w:rsid w:val="00D6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6BDF"/>
  </w:style>
  <w:style w:type="paragraph" w:styleId="a7">
    <w:name w:val="Balloon Text"/>
    <w:basedOn w:val="a"/>
    <w:link w:val="a8"/>
    <w:uiPriority w:val="99"/>
    <w:semiHidden/>
    <w:unhideWhenUsed/>
    <w:rsid w:val="008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7677-6877-458B-80CD-E919E55B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RaguzovaNA</dc:creator>
  <cp:keywords/>
  <dc:description/>
  <cp:lastModifiedBy>Недоростков Дмитрий Александрович</cp:lastModifiedBy>
  <cp:revision>2</cp:revision>
  <cp:lastPrinted>2017-05-22T06:31:00Z</cp:lastPrinted>
  <dcterms:created xsi:type="dcterms:W3CDTF">2019-04-11T12:33:00Z</dcterms:created>
  <dcterms:modified xsi:type="dcterms:W3CDTF">2019-04-11T12:33:00Z</dcterms:modified>
</cp:coreProperties>
</file>